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DFA4" w14:textId="767E5B0E" w:rsidR="004725C2" w:rsidRDefault="00A80699" w:rsidP="006E20C2">
      <w:pPr>
        <w:jc w:val="center"/>
      </w:pPr>
      <w:r>
        <w:t xml:space="preserve">The </w:t>
      </w:r>
      <w:proofErr w:type="spellStart"/>
      <w:r>
        <w:t>Birdcatcher</w:t>
      </w:r>
      <w:proofErr w:type="spellEnd"/>
    </w:p>
    <w:p w14:paraId="293A0827" w14:textId="1D584691" w:rsidR="006E20C2" w:rsidRDefault="00D52FC5" w:rsidP="006E20C2">
      <w:pPr>
        <w:jc w:val="center"/>
      </w:pPr>
      <w:r>
        <w:t xml:space="preserve">By </w:t>
      </w:r>
      <w:proofErr w:type="spellStart"/>
      <w:r w:rsidR="00A80699">
        <w:t>Gayl</w:t>
      </w:r>
      <w:proofErr w:type="spellEnd"/>
      <w:r w:rsidR="00A80699">
        <w:t xml:space="preserve"> Jones</w:t>
      </w:r>
    </w:p>
    <w:p w14:paraId="7BB59D8D" w14:textId="68803970" w:rsidR="006E20C2" w:rsidRDefault="00A80699" w:rsidP="006E20C2">
      <w:r>
        <w:t>Adult</w:t>
      </w:r>
    </w:p>
    <w:p w14:paraId="5780B160" w14:textId="280D4E05" w:rsidR="006E20C2" w:rsidRDefault="00A80699" w:rsidP="006E20C2">
      <w:r>
        <w:t>Coarse, vulgar language</w:t>
      </w:r>
    </w:p>
    <w:p w14:paraId="2176EF36" w14:textId="2B6CE5FC" w:rsidR="00A80699" w:rsidRDefault="00A80699" w:rsidP="006E20C2">
      <w:r>
        <w:t>Graphic sexual activity</w:t>
      </w:r>
    </w:p>
    <w:p w14:paraId="19BD5AA2" w14:textId="104AC80E" w:rsidR="00A80699" w:rsidRDefault="006E20C2" w:rsidP="00A80699">
      <w:pPr>
        <w:rPr>
          <w:rFonts w:ascii="Calibri" w:hAnsi="Calibri" w:cs="Calibri"/>
          <w:color w:val="242523"/>
        </w:rPr>
      </w:pPr>
      <w:r>
        <w:tab/>
      </w:r>
      <w:r w:rsidR="00A80699" w:rsidRPr="00A80699">
        <w:rPr>
          <w:rFonts w:ascii="Calibri" w:hAnsi="Calibri" w:cs="Calibri"/>
          <w:color w:val="242523"/>
        </w:rPr>
        <w:t xml:space="preserve">Up until now, I'd never met a book I didn't like. I didn't like The </w:t>
      </w:r>
      <w:proofErr w:type="spellStart"/>
      <w:r w:rsidR="00A80699" w:rsidRPr="00A80699">
        <w:rPr>
          <w:rFonts w:ascii="Calibri" w:hAnsi="Calibri" w:cs="Calibri"/>
          <w:color w:val="242523"/>
        </w:rPr>
        <w:t>Birdcatcher</w:t>
      </w:r>
      <w:proofErr w:type="spellEnd"/>
      <w:r w:rsidR="00A80699" w:rsidRPr="00A80699">
        <w:rPr>
          <w:rFonts w:ascii="Calibri" w:hAnsi="Calibri" w:cs="Calibri"/>
          <w:color w:val="242523"/>
        </w:rPr>
        <w:t>.</w:t>
      </w:r>
      <w:r w:rsidR="00A80699">
        <w:rPr>
          <w:rFonts w:ascii="Calibri" w:hAnsi="Calibri" w:cs="Calibri"/>
          <w:color w:val="242523"/>
        </w:rPr>
        <w:t xml:space="preserve"> </w:t>
      </w:r>
      <w:r w:rsidR="00A80699" w:rsidRPr="00A80699">
        <w:rPr>
          <w:rFonts w:ascii="Calibri" w:hAnsi="Calibri" w:cs="Calibri"/>
          <w:color w:val="242523"/>
        </w:rPr>
        <w:t xml:space="preserve"> Although the book was touted as a "singular achievement ", I saw nothing within its pages that was worthy of reading, let alone enjoying. There was an interesting tease of a story; "...a gifted sculptor...is repeatedly institutionalized for trying to kill her husband..., but that was only one tiny portion of the whole.</w:t>
      </w:r>
      <w:r w:rsidR="00A80699" w:rsidRPr="00A80699">
        <w:rPr>
          <w:rFonts w:ascii="Calibri" w:hAnsi="Calibri" w:cs="Calibri"/>
          <w:color w:val="242523"/>
        </w:rPr>
        <w:br/>
      </w:r>
    </w:p>
    <w:p w14:paraId="6E8C6001" w14:textId="191D7279" w:rsidR="006E20C2" w:rsidRPr="00A80699" w:rsidRDefault="00A80699" w:rsidP="00A80699">
      <w:pPr>
        <w:ind w:firstLine="720"/>
        <w:rPr>
          <w:rFonts w:ascii="Calibri" w:hAnsi="Calibri" w:cs="Calibri"/>
        </w:rPr>
      </w:pPr>
      <w:r w:rsidRPr="00A80699">
        <w:rPr>
          <w:rFonts w:ascii="Calibri" w:hAnsi="Calibri" w:cs="Calibri"/>
          <w:color w:val="242523"/>
        </w:rPr>
        <w:t>Personally, I didn't understand this story, as it was made up of unrelated vignettes that seemed randomly told by several characters, there seemed to be no redeeming qualities, or pithy take-aways.</w:t>
      </w:r>
      <w:r w:rsidRPr="00A80699">
        <w:rPr>
          <w:rFonts w:ascii="Calibri" w:hAnsi="Calibri" w:cs="Calibri"/>
          <w:color w:val="242523"/>
        </w:rPr>
        <w:br/>
        <w:t xml:space="preserve">The </w:t>
      </w:r>
      <w:proofErr w:type="spellStart"/>
      <w:r w:rsidRPr="00A80699">
        <w:rPr>
          <w:rFonts w:ascii="Calibri" w:hAnsi="Calibri" w:cs="Calibri"/>
          <w:color w:val="242523"/>
        </w:rPr>
        <w:t>Birdcatcher</w:t>
      </w:r>
      <w:proofErr w:type="spellEnd"/>
      <w:r w:rsidRPr="00A80699">
        <w:rPr>
          <w:rFonts w:ascii="Calibri" w:hAnsi="Calibri" w:cs="Calibri"/>
          <w:color w:val="242523"/>
        </w:rPr>
        <w:t xml:space="preserve"> felt thrown together, as though the author had a deadline, and just added together random notes until she had the requisite number of pages. I may seem to be overly harsh, and you are welcome to a differing opinion, of course; I expect that many people read and enjoyed the book. I did not.</w:t>
      </w:r>
      <w:r w:rsidRPr="00A80699">
        <w:rPr>
          <w:rFonts w:ascii="Calibri" w:hAnsi="Calibri" w:cs="Calibri"/>
          <w:color w:val="242523"/>
        </w:rPr>
        <w:br/>
      </w:r>
      <w:r w:rsidRPr="00A80699">
        <w:rPr>
          <w:rFonts w:ascii="Calibri" w:hAnsi="Calibri" w:cs="Calibri"/>
          <w:color w:val="242523"/>
        </w:rPr>
        <w:br/>
      </w:r>
      <w:r w:rsidRPr="00A80699">
        <w:rPr>
          <w:rFonts w:ascii="Calibri" w:hAnsi="Calibri" w:cs="Calibri"/>
          <w:color w:val="242523"/>
        </w:rPr>
        <w:br/>
        <w:t>Published 2022</w:t>
      </w:r>
      <w:r w:rsidRPr="00A80699">
        <w:rPr>
          <w:rFonts w:ascii="Calibri" w:hAnsi="Calibri" w:cs="Calibri"/>
          <w:color w:val="242523"/>
        </w:rPr>
        <w:br/>
        <w:t>Beacon Press Book</w:t>
      </w:r>
    </w:p>
    <w:sectPr w:rsidR="006E20C2" w:rsidRPr="00A80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C2"/>
    <w:rsid w:val="004725C2"/>
    <w:rsid w:val="006E20C2"/>
    <w:rsid w:val="00A80699"/>
    <w:rsid w:val="00D5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0DFF"/>
  <w15:chartTrackingRefBased/>
  <w15:docId w15:val="{12CC4BC3-2EDF-4613-912E-707CCFEB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Henkle</dc:creator>
  <cp:keywords/>
  <dc:description/>
  <cp:lastModifiedBy>Kelly Henkle</cp:lastModifiedBy>
  <cp:revision>2</cp:revision>
  <dcterms:created xsi:type="dcterms:W3CDTF">2022-10-25T17:52:00Z</dcterms:created>
  <dcterms:modified xsi:type="dcterms:W3CDTF">2022-10-25T17:52:00Z</dcterms:modified>
</cp:coreProperties>
</file>