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30EFAC59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 w:rsidR="00800E18">
        <w:rPr>
          <w:b/>
          <w:bCs/>
          <w:sz w:val="24"/>
          <w:szCs w:val="24"/>
        </w:rPr>
        <w:t>August 9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09737F10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8343AD">
        <w:rPr>
          <w:sz w:val="24"/>
          <w:szCs w:val="24"/>
        </w:rPr>
        <w:t>0</w:t>
      </w:r>
      <w:r w:rsidR="00800E18">
        <w:rPr>
          <w:sz w:val="24"/>
          <w:szCs w:val="24"/>
        </w:rPr>
        <w:t>1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9A63EB9" w:rsidR="00365400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800E18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6E4A4A">
        <w:rPr>
          <w:sz w:val="24"/>
          <w:szCs w:val="24"/>
        </w:rPr>
        <w:t xml:space="preserve"> Jimmy Kelly (Board Chair), </w:t>
      </w:r>
      <w:r w:rsidRPr="00ED401C">
        <w:rPr>
          <w:sz w:val="24"/>
          <w:szCs w:val="24"/>
        </w:rPr>
        <w:t>Jennifer Kreutner (Secretary</w:t>
      </w:r>
      <w:r w:rsidR="008343AD">
        <w:rPr>
          <w:sz w:val="24"/>
          <w:szCs w:val="24"/>
        </w:rPr>
        <w:t>)</w:t>
      </w:r>
      <w:r w:rsidR="00800E18">
        <w:rPr>
          <w:sz w:val="24"/>
          <w:szCs w:val="24"/>
        </w:rPr>
        <w:t>,</w:t>
      </w:r>
      <w:r w:rsidR="006E4A4A">
        <w:rPr>
          <w:sz w:val="24"/>
          <w:szCs w:val="24"/>
        </w:rPr>
        <w:t xml:space="preserve"> </w:t>
      </w:r>
      <w:r w:rsidR="00FC7D35">
        <w:rPr>
          <w:sz w:val="24"/>
          <w:szCs w:val="24"/>
        </w:rPr>
        <w:t xml:space="preserve">and </w:t>
      </w:r>
      <w:r w:rsidR="006E4A4A" w:rsidRPr="00ED401C">
        <w:rPr>
          <w:sz w:val="24"/>
          <w:szCs w:val="24"/>
        </w:rPr>
        <w:t>Matt Walston</w:t>
      </w:r>
      <w:r w:rsidR="00800E18">
        <w:rPr>
          <w:sz w:val="24"/>
          <w:szCs w:val="24"/>
        </w:rPr>
        <w:t>.</w:t>
      </w:r>
      <w:r w:rsidR="00FC7D35">
        <w:rPr>
          <w:sz w:val="24"/>
          <w:szCs w:val="24"/>
        </w:rPr>
        <w:t xml:space="preserve"> </w:t>
      </w:r>
      <w:r w:rsidR="00800E18">
        <w:rPr>
          <w:sz w:val="24"/>
          <w:szCs w:val="24"/>
        </w:rPr>
        <w:t xml:space="preserve"> Matt Wilden was absent. 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3DB0F259" w14:textId="205E239F" w:rsidR="00DC34E0" w:rsidRPr="00ED401C" w:rsidRDefault="00DC34E0" w:rsidP="00DC34E0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>
        <w:rPr>
          <w:sz w:val="24"/>
          <w:szCs w:val="24"/>
        </w:rPr>
        <w:t xml:space="preserve"> to approve agenda by </w:t>
      </w:r>
      <w:r w:rsidR="00800E18">
        <w:rPr>
          <w:sz w:val="24"/>
          <w:szCs w:val="24"/>
        </w:rPr>
        <w:t>A. Harrison</w:t>
      </w:r>
      <w:r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carried </w:t>
      </w:r>
      <w:r w:rsidR="00800E18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CBFD5B" w14:textId="77777777" w:rsidR="00FC7D35" w:rsidRDefault="00FC7D35" w:rsidP="001C0D87">
      <w:pPr>
        <w:spacing w:after="40" w:line="240" w:lineRule="auto"/>
        <w:rPr>
          <w:sz w:val="24"/>
          <w:szCs w:val="24"/>
        </w:rPr>
      </w:pPr>
    </w:p>
    <w:p w14:paraId="7B802BCB" w14:textId="585C1F17" w:rsidR="006E4A4A" w:rsidRDefault="006E4A4A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0E18">
        <w:rPr>
          <w:sz w:val="24"/>
          <w:szCs w:val="24"/>
        </w:rPr>
        <w:t>A. Harrison to approve consent agenda</w:t>
      </w:r>
      <w:r>
        <w:rPr>
          <w:sz w:val="24"/>
          <w:szCs w:val="24"/>
        </w:rPr>
        <w:t>.  2</w:t>
      </w:r>
      <w:r w:rsidRPr="006E4A4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800E18">
        <w:rPr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 w:rsidR="00800E18">
        <w:rPr>
          <w:sz w:val="24"/>
          <w:szCs w:val="24"/>
        </w:rPr>
        <w:t>Bowen</w:t>
      </w:r>
      <w:r>
        <w:rPr>
          <w:sz w:val="24"/>
          <w:szCs w:val="24"/>
        </w:rPr>
        <w:t>.  Motion carried 6-0.</w:t>
      </w:r>
    </w:p>
    <w:p w14:paraId="17C40367" w14:textId="77777777" w:rsidR="006E4A4A" w:rsidRDefault="006E4A4A" w:rsidP="001C0D87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65B00415" w14:textId="12E1A40F" w:rsidR="008343AD" w:rsidRDefault="008343AD" w:rsidP="008418DC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Continuing Education</w:t>
      </w:r>
      <w:r w:rsidR="00A00C1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418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Director K. Henkle </w:t>
      </w:r>
      <w:r w:rsidR="00800E18">
        <w:rPr>
          <w:sz w:val="24"/>
          <w:szCs w:val="24"/>
        </w:rPr>
        <w:t>reviewed how to read the VPL budget</w:t>
      </w:r>
      <w:r w:rsidR="00244D15">
        <w:rPr>
          <w:sz w:val="24"/>
          <w:szCs w:val="24"/>
        </w:rPr>
        <w:t xml:space="preserve"> and answered questions</w:t>
      </w:r>
      <w:r w:rsidR="00800E18">
        <w:rPr>
          <w:sz w:val="24"/>
          <w:szCs w:val="24"/>
        </w:rPr>
        <w:t>.</w:t>
      </w:r>
    </w:p>
    <w:p w14:paraId="3243E4C2" w14:textId="77777777" w:rsidR="008343AD" w:rsidRDefault="008343AD" w:rsidP="00201C36">
      <w:pPr>
        <w:spacing w:after="40" w:line="240" w:lineRule="auto"/>
        <w:rPr>
          <w:sz w:val="24"/>
          <w:szCs w:val="24"/>
        </w:rPr>
      </w:pPr>
    </w:p>
    <w:p w14:paraId="134AAFC3" w14:textId="0296B969" w:rsidR="003137AD" w:rsidRDefault="00DC34E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  <w:r w:rsidR="00800E18">
        <w:rPr>
          <w:sz w:val="24"/>
          <w:szCs w:val="24"/>
        </w:rPr>
        <w:t xml:space="preserve"> was given by Margie Ortgiesen</w:t>
      </w:r>
      <w:r w:rsidR="00FC7D35">
        <w:rPr>
          <w:sz w:val="24"/>
          <w:szCs w:val="24"/>
        </w:rPr>
        <w:t>.</w:t>
      </w:r>
    </w:p>
    <w:p w14:paraId="30BDF138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7774CF48" w14:textId="73A7C432" w:rsidR="00B07A6E" w:rsidRDefault="00DC34E0" w:rsidP="008343AD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4B764295" w14:textId="5869B770" w:rsidR="00FC7D35" w:rsidRDefault="00800E18" w:rsidP="00800E18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</w:t>
      </w:r>
      <w:r w:rsidR="00C72329">
        <w:rPr>
          <w:sz w:val="24"/>
          <w:szCs w:val="24"/>
        </w:rPr>
        <w:t xml:space="preserve">an </w:t>
      </w:r>
      <w:r w:rsidR="00EB4FFD">
        <w:rPr>
          <w:sz w:val="24"/>
          <w:szCs w:val="24"/>
        </w:rPr>
        <w:t>update on the Strategic Plan and results of the survey so far.</w:t>
      </w:r>
    </w:p>
    <w:p w14:paraId="73C3FD33" w14:textId="64331DC1" w:rsidR="00EB4FFD" w:rsidRDefault="00EB4FFD" w:rsidP="00EB4FFD">
      <w:pPr>
        <w:pStyle w:val="ListParagraph"/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Matt Walston left at 5:57. </w:t>
      </w:r>
    </w:p>
    <w:p w14:paraId="3D7C1AE2" w14:textId="0BD92908" w:rsidR="00EB4FFD" w:rsidRDefault="00EB4FFD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Henkle gave </w:t>
      </w:r>
      <w:r w:rsidR="00C72329">
        <w:rPr>
          <w:sz w:val="24"/>
          <w:szCs w:val="24"/>
        </w:rPr>
        <w:t xml:space="preserve">a </w:t>
      </w:r>
      <w:r>
        <w:rPr>
          <w:sz w:val="24"/>
          <w:szCs w:val="24"/>
        </w:rPr>
        <w:t>report on the presentation to City Council on the FY23 Annual Report</w:t>
      </w:r>
    </w:p>
    <w:p w14:paraId="5F731C6D" w14:textId="79208FFC" w:rsidR="00EB4FFD" w:rsidRDefault="00EB4FFD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Discussed two Board of Trustees vacancies.  </w:t>
      </w:r>
      <w:proofErr w:type="gramStart"/>
      <w:r>
        <w:rPr>
          <w:sz w:val="24"/>
          <w:szCs w:val="24"/>
        </w:rPr>
        <w:t>Board</w:t>
      </w:r>
      <w:proofErr w:type="gramEnd"/>
      <w:r>
        <w:rPr>
          <w:sz w:val="24"/>
          <w:szCs w:val="24"/>
        </w:rPr>
        <w:t xml:space="preserve"> will elect a new Vice Chair next month.  Applications for trustee positions will close on September 15.</w:t>
      </w:r>
    </w:p>
    <w:p w14:paraId="572EDDD8" w14:textId="2A8AF457" w:rsidR="00EB4FFD" w:rsidRDefault="00EB4FFD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W. Bowen to approve Orkin quote for $5,264 for bat mitigation and $350 rental fee for boom truck from Kurt’s Enterprises.  2</w:t>
      </w:r>
      <w:r w:rsidRPr="00EB4FF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carried 5-0.</w:t>
      </w:r>
    </w:p>
    <w:p w14:paraId="539A7BEA" w14:textId="5E206302" w:rsidR="00EB4FFD" w:rsidRDefault="00EB4FFD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A. Harrison to approve quote for $477.92 from Express Limousine </w:t>
      </w:r>
      <w:r w:rsidR="003C2BC9">
        <w:rPr>
          <w:sz w:val="24"/>
          <w:szCs w:val="24"/>
        </w:rPr>
        <w:t>Service for limo rental for the Red Carpet Fundraiser in place of the quote previously approved in July.  2</w:t>
      </w:r>
      <w:r w:rsidR="003C2BC9" w:rsidRPr="003C2BC9">
        <w:rPr>
          <w:sz w:val="24"/>
          <w:szCs w:val="24"/>
          <w:vertAlign w:val="superscript"/>
        </w:rPr>
        <w:t>nd</w:t>
      </w:r>
      <w:r w:rsidR="003C2BC9">
        <w:rPr>
          <w:sz w:val="24"/>
          <w:szCs w:val="24"/>
        </w:rPr>
        <w:t xml:space="preserve"> by W. Bowen.  Motion passed 5-0.</w:t>
      </w:r>
    </w:p>
    <w:p w14:paraId="116DE5B4" w14:textId="3B652B6C" w:rsidR="003C2BC9" w:rsidRDefault="003C2BC9" w:rsidP="00EB4FFD">
      <w:pPr>
        <w:pStyle w:val="ListParagraph"/>
        <w:numPr>
          <w:ilvl w:val="0"/>
          <w:numId w:val="5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Remaining members of board signed the Ethics policy and Conflict of Interest policy.</w:t>
      </w:r>
    </w:p>
    <w:p w14:paraId="2DAC60BB" w14:textId="77777777" w:rsidR="003C2BC9" w:rsidRPr="00800E18" w:rsidRDefault="003C2BC9" w:rsidP="003C2BC9">
      <w:pPr>
        <w:pStyle w:val="ListParagraph"/>
        <w:spacing w:after="40" w:line="240" w:lineRule="auto"/>
        <w:rPr>
          <w:sz w:val="24"/>
          <w:szCs w:val="24"/>
        </w:rPr>
      </w:pPr>
    </w:p>
    <w:p w14:paraId="54756259" w14:textId="77777777" w:rsidR="00A52D27" w:rsidRDefault="00A52D27" w:rsidP="00FC7D35">
      <w:pPr>
        <w:spacing w:after="40" w:line="240" w:lineRule="auto"/>
        <w:rPr>
          <w:sz w:val="24"/>
          <w:szCs w:val="24"/>
        </w:rPr>
      </w:pPr>
    </w:p>
    <w:p w14:paraId="6F1541D3" w14:textId="77777777" w:rsidR="00A52D27" w:rsidRDefault="00A52D27" w:rsidP="00FC7D35">
      <w:pPr>
        <w:spacing w:after="40" w:line="240" w:lineRule="auto"/>
        <w:rPr>
          <w:sz w:val="24"/>
          <w:szCs w:val="24"/>
        </w:rPr>
      </w:pPr>
    </w:p>
    <w:p w14:paraId="00815DF3" w14:textId="77777777" w:rsidR="00A52D27" w:rsidRDefault="00A52D27" w:rsidP="00FC7D35">
      <w:pPr>
        <w:spacing w:after="40" w:line="240" w:lineRule="auto"/>
        <w:rPr>
          <w:sz w:val="24"/>
          <w:szCs w:val="24"/>
        </w:rPr>
      </w:pPr>
    </w:p>
    <w:p w14:paraId="0F9BB686" w14:textId="77777777" w:rsidR="00A52D27" w:rsidRDefault="00A52D27" w:rsidP="00FC7D35">
      <w:pPr>
        <w:spacing w:after="40" w:line="240" w:lineRule="auto"/>
        <w:rPr>
          <w:sz w:val="24"/>
          <w:szCs w:val="24"/>
        </w:rPr>
      </w:pPr>
    </w:p>
    <w:p w14:paraId="066F4E32" w14:textId="7DFDE088" w:rsidR="00FC7D35" w:rsidRPr="00FC7D35" w:rsidRDefault="000C1950" w:rsidP="00FC7D35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New</w:t>
      </w:r>
      <w:r w:rsidR="00454932">
        <w:rPr>
          <w:sz w:val="24"/>
          <w:szCs w:val="24"/>
        </w:rPr>
        <w:t xml:space="preserve"> Business: </w:t>
      </w:r>
    </w:p>
    <w:p w14:paraId="41585C69" w14:textId="5B87D06A" w:rsidR="00123CF1" w:rsidRDefault="00C72329" w:rsidP="00DC34E0">
      <w:pPr>
        <w:pStyle w:val="ListParagraph"/>
        <w:numPr>
          <w:ilvl w:val="0"/>
          <w:numId w:val="51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3C2BC9">
        <w:rPr>
          <w:sz w:val="24"/>
          <w:szCs w:val="24"/>
        </w:rPr>
        <w:t xml:space="preserve">iscussed VPL Public Comment Policy and suggested revisions.  Motion by A. Harrison to table the approval of the Public Comment Policy </w:t>
      </w:r>
      <w:proofErr w:type="gramStart"/>
      <w:r w:rsidR="003C2BC9">
        <w:rPr>
          <w:sz w:val="24"/>
          <w:szCs w:val="24"/>
        </w:rPr>
        <w:t>in order for</w:t>
      </w:r>
      <w:proofErr w:type="gramEnd"/>
      <w:r w:rsidR="003C2BC9">
        <w:rPr>
          <w:sz w:val="24"/>
          <w:szCs w:val="24"/>
        </w:rPr>
        <w:t xml:space="preserve"> Director Henkle to make revisions and bring it to the next meeting for review.  2</w:t>
      </w:r>
      <w:r w:rsidR="003C2BC9" w:rsidRPr="003C2BC9">
        <w:rPr>
          <w:sz w:val="24"/>
          <w:szCs w:val="24"/>
          <w:vertAlign w:val="superscript"/>
        </w:rPr>
        <w:t>nd</w:t>
      </w:r>
      <w:r w:rsidR="003C2BC9">
        <w:rPr>
          <w:sz w:val="24"/>
          <w:szCs w:val="24"/>
        </w:rPr>
        <w:t xml:space="preserve"> by D. Gates.  Motion carried </w:t>
      </w:r>
      <w:r>
        <w:rPr>
          <w:sz w:val="24"/>
          <w:szCs w:val="24"/>
        </w:rPr>
        <w:t xml:space="preserve">  </w:t>
      </w:r>
      <w:r w:rsidR="003C2BC9">
        <w:rPr>
          <w:sz w:val="24"/>
          <w:szCs w:val="24"/>
        </w:rPr>
        <w:t>5-0.</w:t>
      </w:r>
    </w:p>
    <w:p w14:paraId="557C107E" w14:textId="77777777" w:rsidR="00A52D27" w:rsidRDefault="00A52D27" w:rsidP="00123CF1">
      <w:pPr>
        <w:spacing w:after="40" w:line="240" w:lineRule="auto"/>
        <w:rPr>
          <w:sz w:val="24"/>
          <w:szCs w:val="24"/>
        </w:rPr>
      </w:pPr>
    </w:p>
    <w:p w14:paraId="5C8E2D33" w14:textId="63B5EE19" w:rsidR="00123CF1" w:rsidRDefault="00123CF1" w:rsidP="00123CF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Director’s Report given by K. Henkle.</w:t>
      </w:r>
    </w:p>
    <w:p w14:paraId="5B5F3969" w14:textId="77777777" w:rsidR="00123CF1" w:rsidRDefault="00123CF1" w:rsidP="00123CF1">
      <w:pPr>
        <w:spacing w:after="40" w:line="240" w:lineRule="auto"/>
        <w:rPr>
          <w:sz w:val="24"/>
          <w:szCs w:val="24"/>
        </w:rPr>
      </w:pPr>
    </w:p>
    <w:p w14:paraId="75743338" w14:textId="18B6E279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adjourn by </w:t>
      </w:r>
      <w:r w:rsidR="003C2BC9">
        <w:rPr>
          <w:sz w:val="24"/>
          <w:szCs w:val="24"/>
        </w:rPr>
        <w:t>D. Gates</w:t>
      </w:r>
      <w:r>
        <w:rPr>
          <w:sz w:val="24"/>
          <w:szCs w:val="24"/>
        </w:rPr>
        <w:t>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3C2BC9">
        <w:rPr>
          <w:sz w:val="24"/>
          <w:szCs w:val="24"/>
        </w:rPr>
        <w:t>W. Bowen</w:t>
      </w:r>
      <w:r>
        <w:rPr>
          <w:sz w:val="24"/>
          <w:szCs w:val="24"/>
        </w:rPr>
        <w:t xml:space="preserve">.  Motion carried </w:t>
      </w:r>
      <w:r w:rsidR="00123CF1">
        <w:rPr>
          <w:sz w:val="24"/>
          <w:szCs w:val="24"/>
        </w:rPr>
        <w:t>5</w:t>
      </w:r>
      <w:r>
        <w:rPr>
          <w:sz w:val="24"/>
          <w:szCs w:val="24"/>
        </w:rPr>
        <w:t xml:space="preserve">-0.  </w:t>
      </w: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 xml:space="preserve"> adjourned at </w:t>
      </w:r>
      <w:r w:rsidR="00E026CE">
        <w:rPr>
          <w:sz w:val="24"/>
          <w:szCs w:val="24"/>
        </w:rPr>
        <w:t>6:</w:t>
      </w:r>
      <w:r w:rsidR="00123CF1">
        <w:rPr>
          <w:sz w:val="24"/>
          <w:szCs w:val="24"/>
        </w:rPr>
        <w:t>5</w:t>
      </w:r>
      <w:r w:rsidR="003C2BC9">
        <w:rPr>
          <w:sz w:val="24"/>
          <w:szCs w:val="24"/>
        </w:rPr>
        <w:t>2</w:t>
      </w:r>
      <w:r>
        <w:rPr>
          <w:sz w:val="24"/>
          <w:szCs w:val="24"/>
        </w:rPr>
        <w:t xml:space="preserve"> p.m.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2D037D1E" w:rsidR="001C0D87" w:rsidRDefault="001C0D87" w:rsidP="0022107B">
      <w:pPr>
        <w:tabs>
          <w:tab w:val="left" w:pos="1600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22107B">
        <w:rPr>
          <w:sz w:val="24"/>
          <w:szCs w:val="24"/>
        </w:rPr>
        <w:t>y</w:t>
      </w:r>
    </w:p>
    <w:p w14:paraId="03C728B1" w14:textId="77777777" w:rsidR="00543F7F" w:rsidRDefault="00543F7F" w:rsidP="0058239F">
      <w:pPr>
        <w:spacing w:after="40" w:line="240" w:lineRule="auto"/>
      </w:pP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6"/>
  </w:num>
  <w:num w:numId="2" w16cid:durableId="1147742839">
    <w:abstractNumId w:val="3"/>
  </w:num>
  <w:num w:numId="3" w16cid:durableId="1621833899">
    <w:abstractNumId w:val="30"/>
  </w:num>
  <w:num w:numId="4" w16cid:durableId="1375345715">
    <w:abstractNumId w:val="50"/>
  </w:num>
  <w:num w:numId="5" w16cid:durableId="159470176">
    <w:abstractNumId w:val="42"/>
  </w:num>
  <w:num w:numId="6" w16cid:durableId="1901138424">
    <w:abstractNumId w:val="45"/>
  </w:num>
  <w:num w:numId="7" w16cid:durableId="771055340">
    <w:abstractNumId w:val="24"/>
  </w:num>
  <w:num w:numId="8" w16cid:durableId="250091767">
    <w:abstractNumId w:val="29"/>
  </w:num>
  <w:num w:numId="9" w16cid:durableId="347608358">
    <w:abstractNumId w:val="33"/>
  </w:num>
  <w:num w:numId="10" w16cid:durableId="294675409">
    <w:abstractNumId w:val="46"/>
  </w:num>
  <w:num w:numId="11" w16cid:durableId="1890804742">
    <w:abstractNumId w:val="6"/>
  </w:num>
  <w:num w:numId="12" w16cid:durableId="640229649">
    <w:abstractNumId w:val="19"/>
  </w:num>
  <w:num w:numId="13" w16cid:durableId="202179041">
    <w:abstractNumId w:val="37"/>
  </w:num>
  <w:num w:numId="14" w16cid:durableId="1985507718">
    <w:abstractNumId w:val="48"/>
  </w:num>
  <w:num w:numId="15" w16cid:durableId="44645535">
    <w:abstractNumId w:val="38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1"/>
  </w:num>
  <w:num w:numId="19" w16cid:durableId="1056586377">
    <w:abstractNumId w:val="31"/>
  </w:num>
  <w:num w:numId="20" w16cid:durableId="1684430635">
    <w:abstractNumId w:val="28"/>
  </w:num>
  <w:num w:numId="21" w16cid:durableId="1175263322">
    <w:abstractNumId w:val="49"/>
  </w:num>
  <w:num w:numId="22" w16cid:durableId="317925417">
    <w:abstractNumId w:val="47"/>
  </w:num>
  <w:num w:numId="23" w16cid:durableId="27344208">
    <w:abstractNumId w:val="34"/>
  </w:num>
  <w:num w:numId="24" w16cid:durableId="1722556869">
    <w:abstractNumId w:val="22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5"/>
  </w:num>
  <w:num w:numId="29" w16cid:durableId="1204059626">
    <w:abstractNumId w:val="32"/>
  </w:num>
  <w:num w:numId="30" w16cid:durableId="214970458">
    <w:abstractNumId w:val="17"/>
  </w:num>
  <w:num w:numId="31" w16cid:durableId="1562908058">
    <w:abstractNumId w:val="41"/>
  </w:num>
  <w:num w:numId="32" w16cid:durableId="1660231508">
    <w:abstractNumId w:val="1"/>
  </w:num>
  <w:num w:numId="33" w16cid:durableId="322394249">
    <w:abstractNumId w:val="27"/>
  </w:num>
  <w:num w:numId="34" w16cid:durableId="553855964">
    <w:abstractNumId w:val="36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5"/>
  </w:num>
  <w:num w:numId="38" w16cid:durableId="1766732271">
    <w:abstractNumId w:val="44"/>
  </w:num>
  <w:num w:numId="39" w16cid:durableId="1666858246">
    <w:abstractNumId w:val="23"/>
  </w:num>
  <w:num w:numId="40" w16cid:durableId="1385522417">
    <w:abstractNumId w:val="18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6"/>
  </w:num>
  <w:num w:numId="44" w16cid:durableId="1124693579">
    <w:abstractNumId w:val="51"/>
  </w:num>
  <w:num w:numId="45" w16cid:durableId="438644118">
    <w:abstractNumId w:val="0"/>
  </w:num>
  <w:num w:numId="46" w16cid:durableId="580674522">
    <w:abstractNumId w:val="20"/>
  </w:num>
  <w:num w:numId="47" w16cid:durableId="1375931357">
    <w:abstractNumId w:val="39"/>
  </w:num>
  <w:num w:numId="48" w16cid:durableId="1836647814">
    <w:abstractNumId w:val="14"/>
  </w:num>
  <w:num w:numId="49" w16cid:durableId="1701592190">
    <w:abstractNumId w:val="40"/>
  </w:num>
  <w:num w:numId="50" w16cid:durableId="816727021">
    <w:abstractNumId w:val="11"/>
  </w:num>
  <w:num w:numId="51" w16cid:durableId="416172246">
    <w:abstractNumId w:val="5"/>
  </w:num>
  <w:num w:numId="52" w16cid:durableId="105299781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44D15"/>
    <w:rsid w:val="002608FC"/>
    <w:rsid w:val="002713A4"/>
    <w:rsid w:val="0027619F"/>
    <w:rsid w:val="00290FE0"/>
    <w:rsid w:val="002B45DD"/>
    <w:rsid w:val="002B56D1"/>
    <w:rsid w:val="002B75E5"/>
    <w:rsid w:val="002B7B41"/>
    <w:rsid w:val="002E42B5"/>
    <w:rsid w:val="002E46D0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0E18"/>
    <w:rsid w:val="00801B7A"/>
    <w:rsid w:val="00811DB5"/>
    <w:rsid w:val="008343AD"/>
    <w:rsid w:val="008418DC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2329"/>
    <w:rsid w:val="00C74A89"/>
    <w:rsid w:val="00CD58B0"/>
    <w:rsid w:val="00CE0A24"/>
    <w:rsid w:val="00CE71EC"/>
    <w:rsid w:val="00D221E8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A65EC"/>
    <w:rsid w:val="00EB4FFD"/>
    <w:rsid w:val="00EE71CA"/>
    <w:rsid w:val="00EF79C0"/>
    <w:rsid w:val="00F00002"/>
    <w:rsid w:val="00F13EC3"/>
    <w:rsid w:val="00F62988"/>
    <w:rsid w:val="00F90BA5"/>
    <w:rsid w:val="00FB111B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4</cp:revision>
  <dcterms:created xsi:type="dcterms:W3CDTF">2023-08-29T00:17:00Z</dcterms:created>
  <dcterms:modified xsi:type="dcterms:W3CDTF">2023-08-29T00:21:00Z</dcterms:modified>
</cp:coreProperties>
</file>